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D6A0" w14:textId="1C6DFA71" w:rsidR="001A4D10" w:rsidRDefault="001A4D10">
      <w:pPr>
        <w:tabs>
          <w:tab w:val="center" w:pos="4680"/>
        </w:tabs>
        <w:spacing w:line="235" w:lineRule="auto"/>
        <w:rPr>
          <w:b/>
          <w:bCs/>
          <w:sz w:val="23"/>
          <w:szCs w:val="23"/>
        </w:rPr>
      </w:pPr>
      <w:r>
        <w:rPr>
          <w:sz w:val="23"/>
          <w:szCs w:val="23"/>
        </w:rPr>
        <w:tab/>
      </w:r>
      <w:bookmarkStart w:id="0" w:name="_Hlk26774470"/>
      <w:r>
        <w:rPr>
          <w:b/>
          <w:bCs/>
          <w:sz w:val="23"/>
          <w:szCs w:val="23"/>
        </w:rPr>
        <w:t>20</w:t>
      </w:r>
      <w:r w:rsidR="003A63B3">
        <w:rPr>
          <w:b/>
          <w:bCs/>
          <w:sz w:val="23"/>
          <w:szCs w:val="23"/>
        </w:rPr>
        <w:t>2</w:t>
      </w:r>
      <w:r w:rsidR="0003294E">
        <w:rPr>
          <w:b/>
          <w:bCs/>
          <w:sz w:val="23"/>
          <w:szCs w:val="23"/>
        </w:rPr>
        <w:t>2</w:t>
      </w:r>
      <w:r w:rsidR="005D62D7">
        <w:rPr>
          <w:b/>
          <w:bCs/>
          <w:sz w:val="23"/>
          <w:szCs w:val="23"/>
        </w:rPr>
        <w:t xml:space="preserve"> </w:t>
      </w:r>
      <w:r>
        <w:rPr>
          <w:b/>
          <w:bCs/>
          <w:sz w:val="23"/>
          <w:szCs w:val="23"/>
        </w:rPr>
        <w:t>MONROE CITY ANNUAL NOTICE</w:t>
      </w:r>
    </w:p>
    <w:p w14:paraId="49C78779" w14:textId="77777777" w:rsidR="001A4D10" w:rsidRDefault="001A4D10">
      <w:pPr>
        <w:tabs>
          <w:tab w:val="center" w:pos="4680"/>
        </w:tabs>
        <w:spacing w:line="235" w:lineRule="auto"/>
        <w:rPr>
          <w:b/>
          <w:bCs/>
          <w:sz w:val="23"/>
          <w:szCs w:val="23"/>
        </w:rPr>
      </w:pPr>
      <w:r>
        <w:rPr>
          <w:b/>
          <w:bCs/>
          <w:sz w:val="23"/>
          <w:szCs w:val="23"/>
        </w:rPr>
        <w:tab/>
        <w:t>OF PUBLIC MEETINGS</w:t>
      </w:r>
    </w:p>
    <w:p w14:paraId="06A51483" w14:textId="77777777" w:rsidR="001A4D10" w:rsidRDefault="001A4D10">
      <w:pPr>
        <w:spacing w:line="235" w:lineRule="auto"/>
        <w:ind w:firstLine="3600"/>
        <w:rPr>
          <w:b/>
          <w:bCs/>
          <w:sz w:val="23"/>
          <w:szCs w:val="23"/>
        </w:rPr>
      </w:pPr>
    </w:p>
    <w:p w14:paraId="06109A1E" w14:textId="77777777" w:rsidR="001A4D10" w:rsidRDefault="001A4D10">
      <w:pPr>
        <w:spacing w:line="235" w:lineRule="auto"/>
        <w:rPr>
          <w:b/>
          <w:bCs/>
          <w:sz w:val="23"/>
          <w:szCs w:val="23"/>
        </w:rPr>
      </w:pPr>
    </w:p>
    <w:p w14:paraId="45F53109" w14:textId="7D5134BE" w:rsidR="001A4D10" w:rsidRDefault="001A4D10">
      <w:pPr>
        <w:spacing w:line="235" w:lineRule="auto"/>
        <w:rPr>
          <w:sz w:val="23"/>
          <w:szCs w:val="23"/>
        </w:rPr>
      </w:pPr>
      <w:r>
        <w:rPr>
          <w:sz w:val="23"/>
          <w:szCs w:val="23"/>
        </w:rPr>
        <w:t>Notice is hereby given of the 20</w:t>
      </w:r>
      <w:r w:rsidR="003A63B3">
        <w:rPr>
          <w:sz w:val="23"/>
          <w:szCs w:val="23"/>
        </w:rPr>
        <w:t>2</w:t>
      </w:r>
      <w:r w:rsidR="006F4A8E">
        <w:rPr>
          <w:sz w:val="23"/>
          <w:szCs w:val="23"/>
        </w:rPr>
        <w:t>2</w:t>
      </w:r>
      <w:r>
        <w:rPr>
          <w:sz w:val="23"/>
          <w:szCs w:val="23"/>
        </w:rPr>
        <w:t xml:space="preserve"> Meeting Schedule for Monroe City in accordance with Utah </w:t>
      </w:r>
      <w:r w:rsidR="005D62D7">
        <w:rPr>
          <w:sz w:val="23"/>
          <w:szCs w:val="23"/>
        </w:rPr>
        <w:t>Code §</w:t>
      </w:r>
      <w:r>
        <w:rPr>
          <w:sz w:val="23"/>
          <w:szCs w:val="23"/>
        </w:rPr>
        <w:t>52-4-202-(2)(a)(b):</w:t>
      </w:r>
    </w:p>
    <w:p w14:paraId="6A6712B0" w14:textId="77777777" w:rsidR="001A4D10" w:rsidRDefault="001A4D10">
      <w:pPr>
        <w:spacing w:line="235" w:lineRule="auto"/>
        <w:rPr>
          <w:sz w:val="23"/>
          <w:szCs w:val="23"/>
        </w:rPr>
      </w:pPr>
    </w:p>
    <w:p w14:paraId="0F44E3C6" w14:textId="479AD1C7" w:rsidR="001A4D10" w:rsidRDefault="001A4D10">
      <w:pPr>
        <w:spacing w:line="235" w:lineRule="auto"/>
        <w:rPr>
          <w:sz w:val="23"/>
          <w:szCs w:val="23"/>
        </w:rPr>
      </w:pPr>
      <w:r>
        <w:rPr>
          <w:sz w:val="23"/>
          <w:szCs w:val="23"/>
        </w:rPr>
        <w:t>MONROE CITY COUNCIL: The Monroe City Council holds its regular council meetings on the second and fourth Tuesday of each month. Meetings begin at 7:</w:t>
      </w:r>
      <w:r w:rsidR="00023677">
        <w:rPr>
          <w:sz w:val="23"/>
          <w:szCs w:val="23"/>
        </w:rPr>
        <w:t>0</w:t>
      </w:r>
      <w:r>
        <w:rPr>
          <w:sz w:val="23"/>
          <w:szCs w:val="23"/>
        </w:rPr>
        <w:t>0 p.m. at the Monroe City Hall, 10 North Main Street, Monroe, Utah.</w:t>
      </w:r>
    </w:p>
    <w:p w14:paraId="60E2E3BE" w14:textId="77777777" w:rsidR="001A4D10" w:rsidRDefault="001A4D10">
      <w:pPr>
        <w:spacing w:line="235" w:lineRule="auto"/>
        <w:rPr>
          <w:sz w:val="23"/>
          <w:szCs w:val="23"/>
        </w:rPr>
      </w:pPr>
    </w:p>
    <w:p w14:paraId="7B47CE6E" w14:textId="4576822F" w:rsidR="001A4D10" w:rsidRDefault="001A4D10">
      <w:pPr>
        <w:spacing w:line="235" w:lineRule="auto"/>
        <w:rPr>
          <w:sz w:val="23"/>
          <w:szCs w:val="23"/>
        </w:rPr>
      </w:pPr>
      <w:r>
        <w:rPr>
          <w:sz w:val="23"/>
          <w:szCs w:val="23"/>
        </w:rPr>
        <w:t>MUNICIPAL BUILDING AUTHORITY OF MONROE CITY: The regular meetings of the Municipal Building Authority of Monroe City are held on the second and fourth Tuesday of each month as deemed necessary by the Board of Trustees. Meetings begin at approximately 7:</w:t>
      </w:r>
      <w:r w:rsidR="00023677">
        <w:rPr>
          <w:sz w:val="23"/>
          <w:szCs w:val="23"/>
        </w:rPr>
        <w:t>0</w:t>
      </w:r>
      <w:r>
        <w:rPr>
          <w:sz w:val="23"/>
          <w:szCs w:val="23"/>
        </w:rPr>
        <w:t>0 p.m. at the Monroe City Hall, 10 North Main Street, Monroe, Utah.</w:t>
      </w:r>
    </w:p>
    <w:p w14:paraId="0CC74D12" w14:textId="77777777" w:rsidR="001A4D10" w:rsidRDefault="001A4D10">
      <w:pPr>
        <w:spacing w:line="235" w:lineRule="auto"/>
        <w:rPr>
          <w:sz w:val="23"/>
          <w:szCs w:val="23"/>
        </w:rPr>
      </w:pPr>
    </w:p>
    <w:p w14:paraId="54E46FCC" w14:textId="6B78A67B" w:rsidR="001A4D10" w:rsidRDefault="001A4D10">
      <w:pPr>
        <w:spacing w:line="235" w:lineRule="auto"/>
        <w:rPr>
          <w:sz w:val="23"/>
          <w:szCs w:val="23"/>
        </w:rPr>
      </w:pPr>
      <w:r>
        <w:rPr>
          <w:sz w:val="23"/>
          <w:szCs w:val="23"/>
        </w:rPr>
        <w:t xml:space="preserve">MONROE CITY PLANNING COMMISSION: The Monroe City Planning Commission holds its regular commission meetings on the </w:t>
      </w:r>
      <w:r w:rsidR="005D62D7">
        <w:rPr>
          <w:sz w:val="23"/>
          <w:szCs w:val="23"/>
        </w:rPr>
        <w:t>third Tuesday</w:t>
      </w:r>
      <w:r>
        <w:rPr>
          <w:sz w:val="23"/>
          <w:szCs w:val="23"/>
        </w:rPr>
        <w:t xml:space="preserve"> of each month. Meetings begin at 7:</w:t>
      </w:r>
      <w:r w:rsidR="00023677">
        <w:rPr>
          <w:sz w:val="23"/>
          <w:szCs w:val="23"/>
        </w:rPr>
        <w:t>0</w:t>
      </w:r>
      <w:r>
        <w:rPr>
          <w:sz w:val="23"/>
          <w:szCs w:val="23"/>
        </w:rPr>
        <w:t>0 p.m. at the Monroe City Hall, 10 North Main Street, Monroe, Utah.</w:t>
      </w:r>
    </w:p>
    <w:p w14:paraId="5AA1D128" w14:textId="77777777" w:rsidR="001A4D10" w:rsidRDefault="001A4D10">
      <w:pPr>
        <w:spacing w:line="235" w:lineRule="auto"/>
        <w:rPr>
          <w:sz w:val="23"/>
          <w:szCs w:val="23"/>
        </w:rPr>
      </w:pPr>
    </w:p>
    <w:p w14:paraId="0CE1C287" w14:textId="6967D990" w:rsidR="001A4D10" w:rsidRDefault="001A4D10">
      <w:pPr>
        <w:spacing w:line="235" w:lineRule="auto"/>
        <w:rPr>
          <w:sz w:val="23"/>
          <w:szCs w:val="23"/>
        </w:rPr>
      </w:pPr>
      <w:r>
        <w:rPr>
          <w:sz w:val="23"/>
          <w:szCs w:val="23"/>
        </w:rPr>
        <w:t>MONROE CITY APPEALS Authority: The Monroe City Appeals Authority conducts its meetings on as-needed basis. Meetings begin at 7:</w:t>
      </w:r>
      <w:r w:rsidR="00023677">
        <w:rPr>
          <w:sz w:val="23"/>
          <w:szCs w:val="23"/>
        </w:rPr>
        <w:t>0</w:t>
      </w:r>
      <w:r>
        <w:rPr>
          <w:sz w:val="23"/>
          <w:szCs w:val="23"/>
        </w:rPr>
        <w:t xml:space="preserve">0 p.m. and may be held at the Monroe City Hall, 10 North Main Street, Monroe, Utah. </w:t>
      </w:r>
    </w:p>
    <w:p w14:paraId="4BF06419" w14:textId="77777777" w:rsidR="001A4D10" w:rsidRDefault="001A4D10">
      <w:pPr>
        <w:spacing w:line="235" w:lineRule="auto"/>
        <w:rPr>
          <w:sz w:val="23"/>
          <w:szCs w:val="23"/>
        </w:rPr>
      </w:pPr>
    </w:p>
    <w:p w14:paraId="603CEF9E" w14:textId="3F231518" w:rsidR="001A4D10" w:rsidRDefault="001A4D10">
      <w:pPr>
        <w:spacing w:line="235" w:lineRule="auto"/>
        <w:rPr>
          <w:sz w:val="23"/>
          <w:szCs w:val="23"/>
        </w:rPr>
      </w:pPr>
      <w:r>
        <w:rPr>
          <w:sz w:val="23"/>
          <w:szCs w:val="23"/>
        </w:rPr>
        <w:t>MONROE CITY UTILITY BOARD: The Monroe City Utility Board holds its regular meetings on the fourth Tuesday of each month as deemed necessary by the board. Meetings begin at 6:00 p.m. at the Monroe City Hall, 10 North Main Street, Monroe, Utah.</w:t>
      </w:r>
    </w:p>
    <w:p w14:paraId="1CC166C1" w14:textId="77777777" w:rsidR="001A4D10" w:rsidRDefault="001A4D10">
      <w:pPr>
        <w:spacing w:line="235" w:lineRule="auto"/>
        <w:rPr>
          <w:sz w:val="23"/>
          <w:szCs w:val="23"/>
        </w:rPr>
      </w:pPr>
    </w:p>
    <w:p w14:paraId="428FB23C" w14:textId="2FD2DAC1" w:rsidR="001A4D10" w:rsidRDefault="001A4D10">
      <w:pPr>
        <w:spacing w:line="235" w:lineRule="auto"/>
        <w:rPr>
          <w:sz w:val="23"/>
          <w:szCs w:val="23"/>
        </w:rPr>
      </w:pPr>
      <w:r>
        <w:rPr>
          <w:sz w:val="23"/>
          <w:szCs w:val="23"/>
        </w:rPr>
        <w:t xml:space="preserve">MONROE CITY LIBRARY BOARD: The regular meetings of the Monroe City Library Board are held </w:t>
      </w:r>
      <w:r w:rsidR="005D62D7">
        <w:rPr>
          <w:sz w:val="23"/>
          <w:szCs w:val="23"/>
        </w:rPr>
        <w:t>on the third Monday in January, April, July and October</w:t>
      </w:r>
      <w:r>
        <w:rPr>
          <w:sz w:val="23"/>
          <w:szCs w:val="23"/>
        </w:rPr>
        <w:t xml:space="preserve">. Meetings begin at </w:t>
      </w:r>
      <w:r w:rsidR="00BA6BDC">
        <w:rPr>
          <w:sz w:val="23"/>
          <w:szCs w:val="23"/>
        </w:rPr>
        <w:t>5</w:t>
      </w:r>
      <w:r>
        <w:rPr>
          <w:sz w:val="23"/>
          <w:szCs w:val="23"/>
        </w:rPr>
        <w:t>:00 p.m. and are held at the Monroe City Library, 55 North Main Street, Monroe, Utah.</w:t>
      </w:r>
    </w:p>
    <w:p w14:paraId="1DB58383" w14:textId="77777777" w:rsidR="001A4D10" w:rsidRDefault="001A4D10">
      <w:pPr>
        <w:spacing w:line="235" w:lineRule="auto"/>
        <w:rPr>
          <w:sz w:val="23"/>
          <w:szCs w:val="23"/>
        </w:rPr>
      </w:pPr>
    </w:p>
    <w:p w14:paraId="5782F8A7" w14:textId="5F23A1F6" w:rsidR="001A4D10" w:rsidRDefault="001A4D10">
      <w:pPr>
        <w:spacing w:line="235" w:lineRule="auto"/>
        <w:rPr>
          <w:sz w:val="23"/>
          <w:szCs w:val="23"/>
        </w:rPr>
      </w:pPr>
      <w:r>
        <w:rPr>
          <w:sz w:val="23"/>
          <w:szCs w:val="23"/>
        </w:rPr>
        <w:t xml:space="preserve">Work sessions, special or emergency meetings in addition to those specified above may be held as circumstances require. A minimum of 24 </w:t>
      </w:r>
      <w:r w:rsidR="005D62D7">
        <w:rPr>
          <w:sz w:val="23"/>
          <w:szCs w:val="23"/>
        </w:rPr>
        <w:t>hours’ notice</w:t>
      </w:r>
      <w:r>
        <w:rPr>
          <w:sz w:val="23"/>
          <w:szCs w:val="23"/>
        </w:rPr>
        <w:t xml:space="preserve"> will be given for such meetings. For special accommodations, contact the Monroe City Office at least 24 hours prior to any meeting.</w:t>
      </w:r>
    </w:p>
    <w:p w14:paraId="568A041F" w14:textId="77777777" w:rsidR="001A4D10" w:rsidRDefault="001A4D10">
      <w:pPr>
        <w:spacing w:line="235" w:lineRule="auto"/>
        <w:rPr>
          <w:sz w:val="23"/>
          <w:szCs w:val="23"/>
        </w:rPr>
      </w:pPr>
    </w:p>
    <w:p w14:paraId="07CCF0DB" w14:textId="77777777" w:rsidR="001A4D10" w:rsidRDefault="001A4D10">
      <w:pPr>
        <w:spacing w:line="235" w:lineRule="auto"/>
        <w:rPr>
          <w:sz w:val="23"/>
          <w:szCs w:val="23"/>
        </w:rPr>
      </w:pPr>
      <w:r>
        <w:rPr>
          <w:sz w:val="23"/>
          <w:szCs w:val="23"/>
        </w:rPr>
        <w:t>In the event that any of the above meetings should be postponed, canceled or have a time change, a notice will be posted.</w:t>
      </w:r>
    </w:p>
    <w:p w14:paraId="0DB0F3E6" w14:textId="77777777" w:rsidR="005D62D7" w:rsidRDefault="005D62D7">
      <w:pPr>
        <w:spacing w:line="235" w:lineRule="auto"/>
        <w:rPr>
          <w:sz w:val="23"/>
          <w:szCs w:val="23"/>
        </w:rPr>
      </w:pPr>
    </w:p>
    <w:p w14:paraId="3B5F3592" w14:textId="0E76929D" w:rsidR="001A4D10" w:rsidRDefault="005D62D7">
      <w:pPr>
        <w:spacing w:line="235" w:lineRule="auto"/>
        <w:rPr>
          <w:sz w:val="23"/>
          <w:szCs w:val="23"/>
        </w:rPr>
      </w:pPr>
      <w:r>
        <w:rPr>
          <w:sz w:val="23"/>
          <w:szCs w:val="23"/>
        </w:rPr>
        <w:t>Allison H. Leavitt</w:t>
      </w:r>
      <w:r w:rsidR="001A4D10">
        <w:rPr>
          <w:sz w:val="23"/>
          <w:szCs w:val="23"/>
        </w:rPr>
        <w:tab/>
      </w:r>
      <w:r w:rsidR="001A4D10">
        <w:rPr>
          <w:sz w:val="23"/>
          <w:szCs w:val="23"/>
        </w:rPr>
        <w:tab/>
      </w:r>
      <w:r w:rsidR="001A4D10">
        <w:rPr>
          <w:sz w:val="23"/>
          <w:szCs w:val="23"/>
        </w:rPr>
        <w:tab/>
      </w:r>
      <w:r w:rsidR="001A4D10">
        <w:rPr>
          <w:sz w:val="23"/>
          <w:szCs w:val="23"/>
        </w:rPr>
        <w:tab/>
      </w:r>
    </w:p>
    <w:p w14:paraId="4E96E506" w14:textId="1D286099" w:rsidR="001A4D10" w:rsidRDefault="001A4D10">
      <w:pPr>
        <w:spacing w:line="235" w:lineRule="auto"/>
        <w:rPr>
          <w:sz w:val="23"/>
          <w:szCs w:val="23"/>
        </w:rPr>
      </w:pPr>
      <w:r>
        <w:rPr>
          <w:sz w:val="23"/>
          <w:szCs w:val="23"/>
        </w:rPr>
        <w:t>Monroe City Recorder</w:t>
      </w:r>
    </w:p>
    <w:p w14:paraId="310E9C68" w14:textId="07CBC6A2" w:rsidR="00C96647" w:rsidRDefault="00C96647">
      <w:pPr>
        <w:spacing w:line="235" w:lineRule="auto"/>
        <w:rPr>
          <w:sz w:val="23"/>
          <w:szCs w:val="23"/>
        </w:rPr>
      </w:pPr>
    </w:p>
    <w:p w14:paraId="70B93B10" w14:textId="00AE564A" w:rsidR="00C96647" w:rsidRDefault="00C96647" w:rsidP="00C96647">
      <w:pPr>
        <w:spacing w:line="235" w:lineRule="auto"/>
        <w:rPr>
          <w:sz w:val="23"/>
          <w:szCs w:val="23"/>
        </w:rPr>
      </w:pPr>
      <w:r>
        <w:rPr>
          <w:sz w:val="23"/>
          <w:szCs w:val="23"/>
        </w:rPr>
        <w:t xml:space="preserve">Published in the Richfield Reaper January 19, 2022 </w:t>
      </w:r>
    </w:p>
    <w:p w14:paraId="0D1BCA87" w14:textId="77777777" w:rsidR="00C96647" w:rsidRDefault="00C96647" w:rsidP="00C96647">
      <w:pPr>
        <w:spacing w:line="235" w:lineRule="auto"/>
        <w:rPr>
          <w:sz w:val="23"/>
          <w:szCs w:val="23"/>
        </w:rPr>
      </w:pPr>
      <w:r>
        <w:rPr>
          <w:sz w:val="23"/>
          <w:szCs w:val="23"/>
        </w:rPr>
        <w:t xml:space="preserve">  </w:t>
      </w:r>
    </w:p>
    <w:p w14:paraId="7E355E4D" w14:textId="3C9422F1" w:rsidR="00C96647" w:rsidRDefault="00C96647" w:rsidP="00C96647">
      <w:pPr>
        <w:spacing w:line="235" w:lineRule="auto"/>
        <w:rPr>
          <w:sz w:val="23"/>
          <w:szCs w:val="23"/>
        </w:rPr>
      </w:pPr>
      <w:r>
        <w:rPr>
          <w:sz w:val="23"/>
          <w:szCs w:val="23"/>
        </w:rPr>
        <w:t>Posted at the Monroe City Hall, Utah Public Notices and Monroe City web sites this 12</w:t>
      </w:r>
      <w:r w:rsidRPr="00C96647">
        <w:rPr>
          <w:sz w:val="23"/>
          <w:szCs w:val="23"/>
          <w:vertAlign w:val="superscript"/>
        </w:rPr>
        <w:t>th</w:t>
      </w:r>
      <w:r>
        <w:rPr>
          <w:sz w:val="23"/>
          <w:szCs w:val="23"/>
        </w:rPr>
        <w:t xml:space="preserve"> day of </w:t>
      </w:r>
    </w:p>
    <w:p w14:paraId="606FB831" w14:textId="0BF83B01" w:rsidR="00C96647" w:rsidRDefault="00C96647" w:rsidP="00C96647">
      <w:pPr>
        <w:spacing w:line="235" w:lineRule="auto"/>
        <w:rPr>
          <w:sz w:val="23"/>
          <w:szCs w:val="23"/>
        </w:rPr>
      </w:pPr>
      <w:r>
        <w:rPr>
          <w:sz w:val="23"/>
          <w:szCs w:val="23"/>
        </w:rPr>
        <w:t>January 2022.</w:t>
      </w:r>
    </w:p>
    <w:p w14:paraId="2F8FD8BE" w14:textId="77777777" w:rsidR="00C96647" w:rsidRDefault="00C96647">
      <w:pPr>
        <w:spacing w:line="235" w:lineRule="auto"/>
        <w:rPr>
          <w:sz w:val="23"/>
          <w:szCs w:val="23"/>
        </w:rPr>
      </w:pPr>
    </w:p>
    <w:bookmarkEnd w:id="0"/>
    <w:p w14:paraId="0DDCFFDC" w14:textId="77777777" w:rsidR="001A4D10" w:rsidRDefault="001A4D10">
      <w:pPr>
        <w:spacing w:line="235" w:lineRule="auto"/>
        <w:rPr>
          <w:sz w:val="23"/>
          <w:szCs w:val="23"/>
        </w:rPr>
      </w:pPr>
    </w:p>
    <w:sectPr w:rsidR="001A4D10" w:rsidSect="001A4D10">
      <w:pgSz w:w="12240" w:h="15840"/>
      <w:pgMar w:top="1530" w:right="1440" w:bottom="1440" w:left="1440" w:header="153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10"/>
    <w:rsid w:val="00023677"/>
    <w:rsid w:val="0003294E"/>
    <w:rsid w:val="00067AEF"/>
    <w:rsid w:val="000E5EF4"/>
    <w:rsid w:val="001A4D10"/>
    <w:rsid w:val="002D50E1"/>
    <w:rsid w:val="003A63B3"/>
    <w:rsid w:val="005D62D7"/>
    <w:rsid w:val="006D7EF2"/>
    <w:rsid w:val="006F4A8E"/>
    <w:rsid w:val="00815E3F"/>
    <w:rsid w:val="00BA6BDC"/>
    <w:rsid w:val="00BF485F"/>
    <w:rsid w:val="00C96647"/>
    <w:rsid w:val="00E5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C9084"/>
  <w14:defaultImageDpi w14:val="96"/>
  <w15:docId w15:val="{0CD82C13-D84D-4CCD-9C7C-51C94908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 Leavitt</cp:lastModifiedBy>
  <cp:revision>4</cp:revision>
  <cp:lastPrinted>2020-12-30T21:49:00Z</cp:lastPrinted>
  <dcterms:created xsi:type="dcterms:W3CDTF">2022-01-10T22:05:00Z</dcterms:created>
  <dcterms:modified xsi:type="dcterms:W3CDTF">2022-01-12T21:34:00Z</dcterms:modified>
</cp:coreProperties>
</file>